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BDF8" w14:textId="6D8F5D4D" w:rsidR="00D350C9" w:rsidRPr="00631A83" w:rsidRDefault="007460D0" w:rsidP="00D350C9">
      <w:pPr>
        <w:pStyle w:val="Odstavecseseznamem"/>
        <w:ind w:left="0"/>
        <w:rPr>
          <w:rFonts w:asciiTheme="minorHAnsi" w:eastAsiaTheme="minorEastAsia" w:hAnsiTheme="minorHAnsi" w:cstheme="minorHAnsi"/>
          <w:b/>
          <w:noProof/>
          <w:color w:val="FF6600"/>
          <w:sz w:val="36"/>
          <w:szCs w:val="36"/>
          <w:lang w:bidi="km"/>
        </w:rPr>
      </w:pPr>
      <w:bookmarkStart w:id="0" w:name="_Hlk75352857"/>
      <w:r>
        <w:rPr>
          <w:rFonts w:asciiTheme="minorHAnsi" w:eastAsiaTheme="minorEastAsia" w:hAnsiTheme="minorHAnsi" w:cstheme="minorHAnsi"/>
          <w:b/>
          <w:noProof/>
          <w:color w:val="FF6600"/>
          <w:sz w:val="36"/>
          <w:szCs w:val="36"/>
          <w:lang w:bidi="km"/>
        </w:rPr>
        <w:t xml:space="preserve">Temelín se opět „pootevře“ zájemcům, mimořádně se dostanou do obří chladicí věže </w:t>
      </w:r>
    </w:p>
    <w:p w14:paraId="660BBE2A" w14:textId="77777777" w:rsidR="00D350C9" w:rsidRPr="00631A83" w:rsidRDefault="00D350C9" w:rsidP="00D350C9">
      <w:pPr>
        <w:pStyle w:val="Odstavecseseznamem"/>
        <w:ind w:left="0"/>
        <w:rPr>
          <w:rFonts w:asciiTheme="minorHAnsi" w:eastAsiaTheme="minorEastAsia" w:hAnsiTheme="minorHAnsi" w:cstheme="minorHAnsi"/>
          <w:bCs/>
          <w:noProof/>
          <w:color w:val="FF6600"/>
          <w:sz w:val="24"/>
          <w:szCs w:val="24"/>
          <w:lang w:bidi="km"/>
        </w:rPr>
      </w:pPr>
    </w:p>
    <w:p w14:paraId="05BE0C9A" w14:textId="40037AFC" w:rsidR="007460D0" w:rsidRDefault="007460D0" w:rsidP="00D350C9">
      <w:pPr>
        <w:pStyle w:val="Odstavecseseznamem"/>
        <w:ind w:left="0"/>
        <w:rPr>
          <w:rFonts w:asciiTheme="minorHAnsi" w:eastAsiaTheme="minorHAnsi" w:hAnsiTheme="minorHAnsi" w:cstheme="minorHAnsi"/>
          <w:b/>
          <w:bCs/>
          <w:color w:val="404040" w:themeColor="text1" w:themeTint="BF"/>
          <w:sz w:val="24"/>
          <w:szCs w:val="24"/>
        </w:rPr>
      </w:pPr>
      <w:r>
        <w:rPr>
          <w:rFonts w:asciiTheme="minorHAnsi" w:eastAsiaTheme="minorHAnsi" w:hAnsiTheme="minorHAnsi" w:cstheme="minorHAnsi"/>
          <w:b/>
          <w:bCs/>
          <w:color w:val="404040" w:themeColor="text1" w:themeTint="BF"/>
          <w:sz w:val="24"/>
          <w:szCs w:val="24"/>
        </w:rPr>
        <w:t>Ani letos nepřijdou zájemci o jadernou energetiku o možnost nahlédnout do jednoho z nejpřísněji střežených areálů v České republice. Tradiční den otevřených dveří</w:t>
      </w:r>
      <w:r w:rsidR="00835F33">
        <w:rPr>
          <w:rFonts w:asciiTheme="minorHAnsi" w:eastAsiaTheme="minorHAnsi" w:hAnsiTheme="minorHAnsi" w:cstheme="minorHAnsi"/>
          <w:b/>
          <w:bCs/>
          <w:color w:val="404040" w:themeColor="text1" w:themeTint="BF"/>
          <w:sz w:val="24"/>
          <w:szCs w:val="24"/>
        </w:rPr>
        <w:t xml:space="preserve"> v sobotu 24. července</w:t>
      </w:r>
      <w:r>
        <w:rPr>
          <w:rFonts w:asciiTheme="minorHAnsi" w:eastAsiaTheme="minorHAnsi" w:hAnsiTheme="minorHAnsi" w:cstheme="minorHAnsi"/>
          <w:b/>
          <w:bCs/>
          <w:color w:val="404040" w:themeColor="text1" w:themeTint="BF"/>
          <w:sz w:val="24"/>
          <w:szCs w:val="24"/>
        </w:rPr>
        <w:t xml:space="preserve"> bude mít ale novou podobu s ohledem na platná bezpečnostní opatření a ochranu proti nemoci covid-19. Registrovaní návštěvníci budou muset být, kromě jiného, striktně oddělení od zaměstnanců</w:t>
      </w:r>
      <w:r w:rsidR="00835F33">
        <w:rPr>
          <w:rFonts w:asciiTheme="minorHAnsi" w:eastAsiaTheme="minorHAnsi" w:hAnsiTheme="minorHAnsi" w:cstheme="minorHAnsi"/>
          <w:b/>
          <w:bCs/>
          <w:color w:val="404040" w:themeColor="text1" w:themeTint="BF"/>
          <w:sz w:val="24"/>
          <w:szCs w:val="24"/>
        </w:rPr>
        <w:t>.</w:t>
      </w:r>
      <w:r>
        <w:rPr>
          <w:rFonts w:asciiTheme="minorHAnsi" w:eastAsiaTheme="minorHAnsi" w:hAnsiTheme="minorHAnsi" w:cstheme="minorHAnsi"/>
          <w:b/>
          <w:bCs/>
          <w:color w:val="404040" w:themeColor="text1" w:themeTint="BF"/>
          <w:sz w:val="24"/>
          <w:szCs w:val="24"/>
        </w:rPr>
        <w:t xml:space="preserve"> </w:t>
      </w:r>
      <w:r w:rsidR="00835F33">
        <w:rPr>
          <w:rFonts w:asciiTheme="minorHAnsi" w:eastAsiaTheme="minorHAnsi" w:hAnsiTheme="minorHAnsi" w:cstheme="minorHAnsi"/>
          <w:b/>
          <w:bCs/>
          <w:color w:val="404040" w:themeColor="text1" w:themeTint="BF"/>
          <w:sz w:val="24"/>
          <w:szCs w:val="24"/>
        </w:rPr>
        <w:t>P</w:t>
      </w:r>
      <w:r>
        <w:rPr>
          <w:rFonts w:asciiTheme="minorHAnsi" w:eastAsiaTheme="minorHAnsi" w:hAnsiTheme="minorHAnsi" w:cstheme="minorHAnsi"/>
          <w:b/>
          <w:bCs/>
          <w:color w:val="404040" w:themeColor="text1" w:themeTint="BF"/>
          <w:sz w:val="24"/>
          <w:szCs w:val="24"/>
        </w:rPr>
        <w:t xml:space="preserve">oprvé v historii se ale </w:t>
      </w:r>
      <w:r w:rsidR="006F794B">
        <w:rPr>
          <w:rFonts w:asciiTheme="minorHAnsi" w:eastAsiaTheme="minorHAnsi" w:hAnsiTheme="minorHAnsi" w:cstheme="minorHAnsi"/>
          <w:b/>
          <w:bCs/>
          <w:color w:val="404040" w:themeColor="text1" w:themeTint="BF"/>
          <w:sz w:val="24"/>
          <w:szCs w:val="24"/>
        </w:rPr>
        <w:t>podívají</w:t>
      </w:r>
      <w:r>
        <w:rPr>
          <w:rFonts w:asciiTheme="minorHAnsi" w:eastAsiaTheme="minorHAnsi" w:hAnsiTheme="minorHAnsi" w:cstheme="minorHAnsi"/>
          <w:b/>
          <w:bCs/>
          <w:color w:val="404040" w:themeColor="text1" w:themeTint="BF"/>
          <w:sz w:val="24"/>
          <w:szCs w:val="24"/>
        </w:rPr>
        <w:t xml:space="preserve"> do největší chladicí věže v České republice. </w:t>
      </w:r>
    </w:p>
    <w:p w14:paraId="09F94C16" w14:textId="77777777" w:rsidR="007460D0" w:rsidRDefault="007460D0" w:rsidP="00D350C9">
      <w:pPr>
        <w:pStyle w:val="Odstavecseseznamem"/>
        <w:ind w:left="0"/>
        <w:rPr>
          <w:rFonts w:asciiTheme="minorHAnsi" w:eastAsiaTheme="minorHAnsi" w:hAnsiTheme="minorHAnsi" w:cstheme="minorHAnsi"/>
          <w:b/>
          <w:bCs/>
          <w:color w:val="404040" w:themeColor="text1" w:themeTint="BF"/>
          <w:sz w:val="24"/>
          <w:szCs w:val="24"/>
        </w:rPr>
      </w:pPr>
    </w:p>
    <w:p w14:paraId="3F5DFD59" w14:textId="4B8B3F4B" w:rsidR="00D350C9" w:rsidRPr="00631A83" w:rsidRDefault="00D350C9" w:rsidP="00D350C9">
      <w:pPr>
        <w:pStyle w:val="Odstavecseseznamem"/>
        <w:ind w:left="0"/>
        <w:rPr>
          <w:rFonts w:asciiTheme="minorHAnsi" w:eastAsiaTheme="minorHAnsi" w:hAnsiTheme="minorHAnsi" w:cstheme="minorHAnsi"/>
          <w:b/>
          <w:bCs/>
          <w:color w:val="808080"/>
          <w:sz w:val="24"/>
          <w:szCs w:val="24"/>
        </w:rPr>
      </w:pPr>
    </w:p>
    <w:p w14:paraId="61D2E2F7" w14:textId="19F02658" w:rsidR="007460D0" w:rsidRDefault="007460D0"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Ochranná opatření související s </w:t>
      </w:r>
      <w:proofErr w:type="spellStart"/>
      <w:r>
        <w:rPr>
          <w:rFonts w:eastAsia="Times New Roman" w:cstheme="minorHAnsi"/>
          <w:color w:val="212529"/>
          <w:sz w:val="24"/>
          <w:szCs w:val="24"/>
          <w:lang w:eastAsia="cs-CZ"/>
        </w:rPr>
        <w:t>koronavirem</w:t>
      </w:r>
      <w:proofErr w:type="spellEnd"/>
      <w:r>
        <w:rPr>
          <w:rFonts w:eastAsia="Times New Roman" w:cstheme="minorHAnsi"/>
          <w:color w:val="212529"/>
          <w:sz w:val="24"/>
          <w:szCs w:val="24"/>
          <w:lang w:eastAsia="cs-CZ"/>
        </w:rPr>
        <w:t xml:space="preserve"> ještě víc zkomplikovala možnost návštěvy přísně střežených areálů obou českých jaderných elektráren. S ohledem na maximální snížení rizika zvolili energetici takovou trasu, která návštěvníky zavede do prostorů, kde se běžně nepohybují žádní pracovníci. Dovnitř se dostanou jen menší skupiny předem registrovaných zájemců starších patnácti let. </w:t>
      </w:r>
    </w:p>
    <w:p w14:paraId="106D24C3" w14:textId="1E52E830" w:rsidR="00835F33" w:rsidRDefault="00835F33"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w:t>
      </w:r>
      <w:r w:rsidRPr="006F794B">
        <w:rPr>
          <w:rFonts w:eastAsia="Times New Roman" w:cstheme="minorHAnsi"/>
          <w:b/>
          <w:bCs/>
          <w:i/>
          <w:iCs/>
          <w:color w:val="212529"/>
          <w:sz w:val="24"/>
          <w:szCs w:val="24"/>
          <w:lang w:eastAsia="cs-CZ"/>
        </w:rPr>
        <w:t>Většinu areálu lidé projedou v autobuse, dostanou se těsně k reaktorovým blokům, skladu paliva a dalším klíčovým provozům. Pro přímou fyzickou návštěvu jsme tentokrát zvolili interiér dominanty elektrárny. Chladicí věže jsou největší v České republice</w:t>
      </w:r>
      <w:r w:rsidR="00C55903">
        <w:rPr>
          <w:rFonts w:eastAsia="Times New Roman" w:cstheme="minorHAnsi"/>
          <w:b/>
          <w:bCs/>
          <w:i/>
          <w:iCs/>
          <w:color w:val="212529"/>
          <w:sz w:val="24"/>
          <w:szCs w:val="24"/>
          <w:lang w:eastAsia="cs-CZ"/>
        </w:rPr>
        <w:t xml:space="preserve"> a</w:t>
      </w:r>
      <w:r w:rsidRPr="006F794B">
        <w:rPr>
          <w:rFonts w:eastAsia="Times New Roman" w:cstheme="minorHAnsi"/>
          <w:b/>
          <w:bCs/>
          <w:i/>
          <w:iCs/>
          <w:color w:val="212529"/>
          <w:sz w:val="24"/>
          <w:szCs w:val="24"/>
          <w:lang w:eastAsia="cs-CZ"/>
        </w:rPr>
        <w:t xml:space="preserve"> ocitnout se v uzavřeném prostoru, který má objem přes milion kubických metrů vzduchu</w:t>
      </w:r>
      <w:r w:rsidR="00C55903">
        <w:rPr>
          <w:rFonts w:eastAsia="Times New Roman" w:cstheme="minorHAnsi"/>
          <w:b/>
          <w:bCs/>
          <w:i/>
          <w:iCs/>
          <w:color w:val="212529"/>
          <w:sz w:val="24"/>
          <w:szCs w:val="24"/>
          <w:lang w:eastAsia="cs-CZ"/>
        </w:rPr>
        <w:t>,</w:t>
      </w:r>
      <w:r w:rsidRPr="006F794B">
        <w:rPr>
          <w:rFonts w:eastAsia="Times New Roman" w:cstheme="minorHAnsi"/>
          <w:b/>
          <w:bCs/>
          <w:i/>
          <w:iCs/>
          <w:color w:val="212529"/>
          <w:sz w:val="24"/>
          <w:szCs w:val="24"/>
          <w:lang w:eastAsia="cs-CZ"/>
        </w:rPr>
        <w:t xml:space="preserve"> je neopakovatelný zážitek. Navíc tady nejsou stálí zaměstnanci, </w:t>
      </w:r>
      <w:r w:rsidR="003A2FC5">
        <w:rPr>
          <w:rFonts w:eastAsia="Times New Roman" w:cstheme="minorHAnsi"/>
          <w:b/>
          <w:bCs/>
          <w:i/>
          <w:iCs/>
          <w:color w:val="212529"/>
          <w:sz w:val="24"/>
          <w:szCs w:val="24"/>
          <w:lang w:eastAsia="cs-CZ"/>
        </w:rPr>
        <w:t>takže nehrozí</w:t>
      </w:r>
      <w:r w:rsidRPr="006F794B">
        <w:rPr>
          <w:rFonts w:eastAsia="Times New Roman" w:cstheme="minorHAnsi"/>
          <w:b/>
          <w:bCs/>
          <w:i/>
          <w:iCs/>
          <w:color w:val="212529"/>
          <w:sz w:val="24"/>
          <w:szCs w:val="24"/>
          <w:lang w:eastAsia="cs-CZ"/>
        </w:rPr>
        <w:t xml:space="preserve"> riziko jejich nákazy,“</w:t>
      </w:r>
      <w:r>
        <w:rPr>
          <w:rFonts w:eastAsia="Times New Roman" w:cstheme="minorHAnsi"/>
          <w:color w:val="212529"/>
          <w:sz w:val="24"/>
          <w:szCs w:val="24"/>
          <w:lang w:eastAsia="cs-CZ"/>
        </w:rPr>
        <w:t xml:space="preserve"> vysvětluje vedoucí skupiny vnitřních a vnějších vztahů Jaderné elektrárny Temelín Jana Gribbinová. </w:t>
      </w:r>
    </w:p>
    <w:p w14:paraId="0AEE0F14" w14:textId="6DA22917" w:rsidR="00835F33" w:rsidRDefault="00835F33"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 xml:space="preserve">Návštěva nebude úplně jednoduchá. Do unikátního prostoru se dostane maximálně šestnáctičlenná skupina doprovázená bezpečnostními pracovníky. Všichni musí být registrováni předem a projdou opakovanou kontrolou, podobně jako například na letišti. </w:t>
      </w:r>
    </w:p>
    <w:p w14:paraId="6CFE3EA4" w14:textId="021BD1B5" w:rsidR="00835F33" w:rsidRDefault="00835F33"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w:t>
      </w:r>
      <w:r w:rsidRPr="006F794B">
        <w:rPr>
          <w:rFonts w:eastAsia="Times New Roman" w:cstheme="minorHAnsi"/>
          <w:b/>
          <w:bCs/>
          <w:i/>
          <w:iCs/>
          <w:color w:val="212529"/>
          <w:sz w:val="24"/>
          <w:szCs w:val="24"/>
          <w:lang w:eastAsia="cs-CZ"/>
        </w:rPr>
        <w:t>Zájem je naprosto mimořádný, některé z termínů jsou už prakticky plné. Hlásí se lidé z celé České republiky</w:t>
      </w:r>
      <w:r w:rsidR="00C55903">
        <w:rPr>
          <w:rFonts w:eastAsia="Times New Roman" w:cstheme="minorHAnsi"/>
          <w:b/>
          <w:bCs/>
          <w:i/>
          <w:iCs/>
          <w:color w:val="212529"/>
          <w:sz w:val="24"/>
          <w:szCs w:val="24"/>
          <w:lang w:eastAsia="cs-CZ"/>
        </w:rPr>
        <w:t xml:space="preserve"> a</w:t>
      </w:r>
      <w:r w:rsidRPr="006F794B">
        <w:rPr>
          <w:rFonts w:eastAsia="Times New Roman" w:cstheme="minorHAnsi"/>
          <w:b/>
          <w:bCs/>
          <w:i/>
          <w:iCs/>
          <w:color w:val="212529"/>
          <w:sz w:val="24"/>
          <w:szCs w:val="24"/>
          <w:lang w:eastAsia="cs-CZ"/>
        </w:rPr>
        <w:t xml:space="preserve"> zajímavé je, že jsou mezi nimi i lidé, kteří už se v minulosti dne otevřených dveří účastnili, ale láká je právě chladicí věž</w:t>
      </w:r>
      <w:r>
        <w:rPr>
          <w:rFonts w:eastAsia="Times New Roman" w:cstheme="minorHAnsi"/>
          <w:color w:val="212529"/>
          <w:sz w:val="24"/>
          <w:szCs w:val="24"/>
          <w:lang w:eastAsia="cs-CZ"/>
        </w:rPr>
        <w:t xml:space="preserve">,“ doplňuje administrátorka temelínského infocentra Hana Marečková. </w:t>
      </w:r>
    </w:p>
    <w:p w14:paraId="5611E9EC" w14:textId="351DC0AA" w:rsidR="006F794B" w:rsidRDefault="006F794B"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Pro návštěvníky mladší patnácti let a lidi, kteří se nestihnou registrovat</w:t>
      </w:r>
      <w:r w:rsidR="00C55903">
        <w:rPr>
          <w:rFonts w:eastAsia="Times New Roman" w:cstheme="minorHAnsi"/>
          <w:color w:val="212529"/>
          <w:sz w:val="24"/>
          <w:szCs w:val="24"/>
          <w:lang w:eastAsia="cs-CZ"/>
        </w:rPr>
        <w:t>,</w:t>
      </w:r>
      <w:r>
        <w:rPr>
          <w:rFonts w:eastAsia="Times New Roman" w:cstheme="minorHAnsi"/>
          <w:color w:val="212529"/>
          <w:sz w:val="24"/>
          <w:szCs w:val="24"/>
          <w:lang w:eastAsia="cs-CZ"/>
        </w:rPr>
        <w:t xml:space="preserve"> je standardně připravený bohatý program v rámci Infocentra v zám</w:t>
      </w:r>
      <w:r w:rsidR="00C55903">
        <w:rPr>
          <w:rFonts w:eastAsia="Times New Roman" w:cstheme="minorHAnsi"/>
          <w:color w:val="212529"/>
          <w:sz w:val="24"/>
          <w:szCs w:val="24"/>
          <w:lang w:eastAsia="cs-CZ"/>
        </w:rPr>
        <w:t>eč</w:t>
      </w:r>
      <w:r>
        <w:rPr>
          <w:rFonts w:eastAsia="Times New Roman" w:cstheme="minorHAnsi"/>
          <w:color w:val="212529"/>
          <w:sz w:val="24"/>
          <w:szCs w:val="24"/>
          <w:lang w:eastAsia="cs-CZ"/>
        </w:rPr>
        <w:t xml:space="preserve">ku Vysoký Hrádek na okraji </w:t>
      </w:r>
      <w:r>
        <w:rPr>
          <w:rFonts w:eastAsia="Times New Roman" w:cstheme="minorHAnsi"/>
          <w:color w:val="212529"/>
          <w:sz w:val="24"/>
          <w:szCs w:val="24"/>
          <w:lang w:eastAsia="cs-CZ"/>
        </w:rPr>
        <w:lastRenderedPageBreak/>
        <w:t xml:space="preserve">areálu temelínské elektrárny. Těšit se mohou na dětský koutek, přednášky </w:t>
      </w:r>
      <w:r w:rsidR="00C55903">
        <w:rPr>
          <w:rFonts w:eastAsia="Times New Roman" w:cstheme="minorHAnsi"/>
          <w:color w:val="212529"/>
          <w:sz w:val="24"/>
          <w:szCs w:val="24"/>
          <w:lang w:eastAsia="cs-CZ"/>
        </w:rPr>
        <w:t>i</w:t>
      </w:r>
      <w:r>
        <w:rPr>
          <w:rFonts w:eastAsia="Times New Roman" w:cstheme="minorHAnsi"/>
          <w:color w:val="212529"/>
          <w:sz w:val="24"/>
          <w:szCs w:val="24"/>
          <w:lang w:eastAsia="cs-CZ"/>
        </w:rPr>
        <w:t xml:space="preserve"> virtuální prohlídky, nebo tradiční charitativní </w:t>
      </w:r>
      <w:r w:rsidR="00C55903">
        <w:rPr>
          <w:rFonts w:eastAsia="Times New Roman" w:cstheme="minorHAnsi"/>
          <w:color w:val="212529"/>
          <w:sz w:val="24"/>
          <w:szCs w:val="24"/>
          <w:lang w:eastAsia="cs-CZ"/>
        </w:rPr>
        <w:t>O</w:t>
      </w:r>
      <w:r>
        <w:rPr>
          <w:rFonts w:eastAsia="Times New Roman" w:cstheme="minorHAnsi"/>
          <w:color w:val="212529"/>
          <w:sz w:val="24"/>
          <w:szCs w:val="24"/>
          <w:lang w:eastAsia="cs-CZ"/>
        </w:rPr>
        <w:t xml:space="preserve">ranžové kolo. </w:t>
      </w:r>
    </w:p>
    <w:p w14:paraId="3E15B7CE" w14:textId="47E5B2C1" w:rsidR="006F794B" w:rsidRDefault="006F794B"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 xml:space="preserve">Veškerý program i prohlídky jsou zdarma, jejich kapacita je ale omezená. </w:t>
      </w:r>
    </w:p>
    <w:p w14:paraId="666E6888" w14:textId="0DD3D443" w:rsidR="006F794B" w:rsidRDefault="006F794B" w:rsidP="00C6111B">
      <w:pPr>
        <w:shd w:val="clear" w:color="auto" w:fill="FFFFFF"/>
        <w:spacing w:after="100" w:afterAutospacing="1" w:line="240" w:lineRule="auto"/>
        <w:rPr>
          <w:rFonts w:eastAsia="Times New Roman" w:cstheme="minorHAnsi"/>
          <w:color w:val="212529"/>
          <w:sz w:val="24"/>
          <w:szCs w:val="24"/>
          <w:lang w:eastAsia="cs-CZ"/>
        </w:rPr>
      </w:pPr>
      <w:r>
        <w:rPr>
          <w:rFonts w:eastAsia="Times New Roman" w:cstheme="minorHAnsi"/>
          <w:color w:val="212529"/>
          <w:sz w:val="24"/>
          <w:szCs w:val="24"/>
          <w:lang w:eastAsia="cs-CZ"/>
        </w:rPr>
        <w:t xml:space="preserve">Podobnou akci připravuje ČEZ o týden později i v Jaderné elektrárně Dukovany na pomezí Vysočiny a Jihomoravského kraje. I zde budou platit přísná ochranná a bezpečnostní pravidla a omezení, zároveň jim ale energetici nabídnou výjimečnou možnost vstupu do vybraných bezobslužných provozů. Navíc zde představí i největší český </w:t>
      </w:r>
      <w:proofErr w:type="spellStart"/>
      <w:r>
        <w:rPr>
          <w:rFonts w:eastAsia="Times New Roman" w:cstheme="minorHAnsi"/>
          <w:color w:val="212529"/>
          <w:sz w:val="24"/>
          <w:szCs w:val="24"/>
          <w:lang w:eastAsia="cs-CZ"/>
        </w:rPr>
        <w:t>Carport</w:t>
      </w:r>
      <w:proofErr w:type="spellEnd"/>
      <w:r>
        <w:rPr>
          <w:rFonts w:eastAsia="Times New Roman" w:cstheme="minorHAnsi"/>
          <w:color w:val="212529"/>
          <w:sz w:val="24"/>
          <w:szCs w:val="24"/>
          <w:lang w:eastAsia="cs-CZ"/>
        </w:rPr>
        <w:t xml:space="preserve"> – rozsáhlé parkoviště kryté speciálními fotovoltaickými panely. </w:t>
      </w:r>
    </w:p>
    <w:p w14:paraId="7499050C" w14:textId="0F3F9A35" w:rsidR="00D350C9" w:rsidRPr="00631A83" w:rsidRDefault="0084681E" w:rsidP="00D350C9">
      <w:pPr>
        <w:pStyle w:val="Zkladntext"/>
        <w:spacing w:before="100" w:beforeAutospacing="1" w:after="100" w:afterAutospacing="1" w:line="288" w:lineRule="auto"/>
        <w:rPr>
          <w:rFonts w:asciiTheme="minorHAnsi" w:hAnsiTheme="minorHAnsi" w:cstheme="minorHAnsi"/>
          <w:sz w:val="24"/>
        </w:rPr>
      </w:pPr>
      <w:r w:rsidRPr="00631A83">
        <w:rPr>
          <w:rFonts w:asciiTheme="minorHAnsi" w:hAnsiTheme="minorHAnsi" w:cstheme="minorHAnsi"/>
          <w:b w:val="0"/>
          <w:sz w:val="24"/>
        </w:rPr>
        <w:t xml:space="preserve">Více </w:t>
      </w:r>
      <w:r w:rsidR="006F794B">
        <w:rPr>
          <w:rFonts w:asciiTheme="minorHAnsi" w:hAnsiTheme="minorHAnsi" w:cstheme="minorHAnsi"/>
          <w:b w:val="0"/>
          <w:sz w:val="24"/>
        </w:rPr>
        <w:t xml:space="preserve">informací a registrace je možné najít na webu: </w:t>
      </w:r>
      <w:hyperlink r:id="rId8" w:history="1">
        <w:r w:rsidRPr="00631A83">
          <w:rPr>
            <w:rStyle w:val="Hypertextovodkaz"/>
            <w:rFonts w:asciiTheme="minorHAnsi" w:eastAsiaTheme="majorEastAsia" w:hAnsiTheme="minorHAnsi" w:cstheme="minorHAnsi"/>
            <w:sz w:val="24"/>
          </w:rPr>
          <w:t xml:space="preserve">Infocentrum Temelín | Skupina </w:t>
        </w:r>
        <w:proofErr w:type="gramStart"/>
        <w:r w:rsidRPr="00631A83">
          <w:rPr>
            <w:rStyle w:val="Hypertextovodkaz"/>
            <w:rFonts w:asciiTheme="minorHAnsi" w:eastAsiaTheme="majorEastAsia" w:hAnsiTheme="minorHAnsi" w:cstheme="minorHAnsi"/>
            <w:sz w:val="24"/>
          </w:rPr>
          <w:t>ČEZ - O</w:t>
        </w:r>
        <w:proofErr w:type="gramEnd"/>
        <w:r w:rsidRPr="00631A83">
          <w:rPr>
            <w:rStyle w:val="Hypertextovodkaz"/>
            <w:rFonts w:asciiTheme="minorHAnsi" w:eastAsiaTheme="majorEastAsia" w:hAnsiTheme="minorHAnsi" w:cstheme="minorHAnsi"/>
            <w:sz w:val="24"/>
          </w:rPr>
          <w:t xml:space="preserve"> Společnosti (cez.cz)</w:t>
        </w:r>
      </w:hyperlink>
    </w:p>
    <w:p w14:paraId="5429C68C" w14:textId="77777777" w:rsidR="006F794B" w:rsidRDefault="006F794B" w:rsidP="00D350C9">
      <w:pPr>
        <w:shd w:val="clear" w:color="auto" w:fill="FFFFFF"/>
        <w:spacing w:before="100" w:beforeAutospacing="1" w:after="100" w:afterAutospacing="1" w:line="288" w:lineRule="auto"/>
        <w:rPr>
          <w:rFonts w:cstheme="minorHAnsi"/>
          <w:bCs/>
          <w:sz w:val="24"/>
          <w:szCs w:val="24"/>
        </w:rPr>
      </w:pPr>
    </w:p>
    <w:p w14:paraId="223D3AB1" w14:textId="77777777" w:rsidR="006F794B" w:rsidRDefault="006F794B" w:rsidP="00D350C9">
      <w:pPr>
        <w:shd w:val="clear" w:color="auto" w:fill="FFFFFF"/>
        <w:spacing w:before="100" w:beforeAutospacing="1" w:after="100" w:afterAutospacing="1" w:line="288" w:lineRule="auto"/>
        <w:rPr>
          <w:rFonts w:cstheme="minorHAnsi"/>
          <w:bCs/>
          <w:sz w:val="24"/>
          <w:szCs w:val="24"/>
        </w:rPr>
      </w:pPr>
    </w:p>
    <w:bookmarkEnd w:id="0"/>
    <w:p w14:paraId="489DC171" w14:textId="35A032D3" w:rsidR="009E3A9D" w:rsidRDefault="00074258" w:rsidP="00074258">
      <w:pPr>
        <w:spacing w:after="0"/>
        <w:jc w:val="right"/>
        <w:rPr>
          <w:rFonts w:ascii="Arial" w:hAnsi="Arial" w:cs="Arial"/>
          <w:szCs w:val="20"/>
        </w:rPr>
      </w:pPr>
      <w:r>
        <w:rPr>
          <w:rFonts w:ascii="Arial" w:hAnsi="Arial" w:cs="Arial"/>
          <w:szCs w:val="20"/>
        </w:rPr>
        <w:t>Jana Gribbinová</w:t>
      </w:r>
    </w:p>
    <w:p w14:paraId="5DCAA7E2" w14:textId="6BB4D982" w:rsidR="00074258" w:rsidRDefault="00074258" w:rsidP="00074258">
      <w:pPr>
        <w:spacing w:after="0"/>
        <w:jc w:val="right"/>
        <w:rPr>
          <w:rFonts w:ascii="Arial" w:hAnsi="Arial" w:cs="Arial"/>
          <w:szCs w:val="20"/>
        </w:rPr>
      </w:pPr>
      <w:r>
        <w:rPr>
          <w:rFonts w:ascii="Arial" w:hAnsi="Arial" w:cs="Arial"/>
          <w:szCs w:val="20"/>
        </w:rPr>
        <w:t>Jaderná elektrárna Temelín, Skupina ČEZ</w:t>
      </w:r>
    </w:p>
    <w:sectPr w:rsidR="00074258" w:rsidSect="001920A1">
      <w:headerReference w:type="even" r:id="rId9"/>
      <w:headerReference w:type="default" r:id="rId10"/>
      <w:footerReference w:type="even" r:id="rId11"/>
      <w:footerReference w:type="default" r:id="rId12"/>
      <w:headerReference w:type="first" r:id="rId13"/>
      <w:footerReference w:type="first" r:id="rId14"/>
      <w:pgSz w:w="11906" w:h="16838"/>
      <w:pgMar w:top="3345" w:right="1247" w:bottom="3119" w:left="1247" w:header="158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D836" w14:textId="77777777" w:rsidR="008611CC" w:rsidRDefault="008611CC" w:rsidP="00DD00FA">
      <w:r>
        <w:separator/>
      </w:r>
    </w:p>
  </w:endnote>
  <w:endnote w:type="continuationSeparator" w:id="0">
    <w:p w14:paraId="7C01DE95" w14:textId="77777777" w:rsidR="008611CC" w:rsidRDefault="008611CC" w:rsidP="00D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C97A" w14:textId="77777777" w:rsidR="003A2FC5" w:rsidRDefault="003A2F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D1B" w14:textId="77777777" w:rsidR="00DC25B2" w:rsidRDefault="00CF2AE5" w:rsidP="00DC25B2">
    <w:pPr>
      <w:pStyle w:val="Zpat"/>
      <w:spacing w:after="120"/>
    </w:pPr>
    <w:r>
      <w:rPr>
        <w:noProof/>
      </w:rPr>
      <w:drawing>
        <wp:inline distT="0" distB="0" distL="0" distR="0" wp14:anchorId="7BA60388" wp14:editId="2AE28293">
          <wp:extent cx="933632" cy="486000"/>
          <wp:effectExtent l="0" t="0" r="0" b="9525"/>
          <wp:docPr id="19" name="Logo Čistá energie zítřka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Čistá energie zítřka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33632" cy="486000"/>
                  </a:xfrm>
                  <a:prstGeom prst="rect">
                    <a:avLst/>
                  </a:prstGeom>
                </pic:spPr>
              </pic:pic>
            </a:graphicData>
          </a:graphic>
        </wp:inline>
      </w:drawing>
    </w:r>
  </w:p>
  <w:p w14:paraId="36950454" w14:textId="30F5C6D0" w:rsidR="00D350C9" w:rsidRDefault="00D350C9" w:rsidP="00D350C9">
    <w:pPr>
      <w:pStyle w:val="Zpat"/>
    </w:pPr>
    <w:r>
      <w:t xml:space="preserve">ČEZ, a. s., </w:t>
    </w:r>
    <w:r w:rsidR="00C6111B">
      <w:t>JE Temelín</w:t>
    </w:r>
    <w:r>
      <w:t xml:space="preserve">, </w:t>
    </w:r>
    <w:r w:rsidR="00C6111B">
      <w:t>373 05 Temelín</w:t>
    </w:r>
    <w:r>
      <w:t xml:space="preserve"> </w:t>
    </w:r>
  </w:p>
  <w:p w14:paraId="0988B5ED" w14:textId="53139726" w:rsidR="00E10E60" w:rsidRDefault="00D350C9" w:rsidP="00DC25B2">
    <w:pPr>
      <w:pStyle w:val="Zpat"/>
    </w:pPr>
    <w:r>
      <w:t xml:space="preserve">tel.: </w:t>
    </w:r>
    <w:r w:rsidR="00C6111B">
      <w:t>+420 381 102 076</w:t>
    </w:r>
    <w:r>
      <w:t xml:space="preserve">, </w:t>
    </w:r>
    <w:r w:rsidR="00C6111B">
      <w:t>+420 724 446 738</w:t>
    </w:r>
    <w:r>
      <w:t xml:space="preserve">, </w:t>
    </w:r>
    <w:r w:rsidR="00C6111B">
      <w:t>petr.suler</w:t>
    </w:r>
    <w:r>
      <w:t>@cez.cz, www.cez.cz</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DD4C" w14:textId="77777777" w:rsidR="003A2FC5" w:rsidRDefault="003A2F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8C68" w14:textId="77777777" w:rsidR="008611CC" w:rsidRDefault="008611CC" w:rsidP="00DD00FA">
      <w:r>
        <w:separator/>
      </w:r>
    </w:p>
  </w:footnote>
  <w:footnote w:type="continuationSeparator" w:id="0">
    <w:p w14:paraId="2530CAA0" w14:textId="77777777" w:rsidR="008611CC" w:rsidRDefault="008611CC" w:rsidP="00DD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F143" w14:textId="77777777" w:rsidR="003A2FC5" w:rsidRDefault="003A2F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2263" w14:textId="77777777" w:rsidR="009E26AE" w:rsidRDefault="000350A3" w:rsidP="00931FAC">
    <w:pPr>
      <w:pStyle w:val="Nzev"/>
    </w:pPr>
    <w:r w:rsidRPr="003A0B49">
      <w:rPr>
        <w:noProof/>
      </w:rPr>
      <w:drawing>
        <wp:anchor distT="0" distB="0" distL="114300" distR="114300" simplePos="0" relativeHeight="251685888" behindDoc="1" locked="0" layoutInCell="1" allowOverlap="1" wp14:anchorId="760EA240" wp14:editId="2A73725A">
          <wp:simplePos x="0" y="0"/>
          <wp:positionH relativeFrom="page">
            <wp:posOffset>540385</wp:posOffset>
          </wp:positionH>
          <wp:positionV relativeFrom="page">
            <wp:posOffset>590550</wp:posOffset>
          </wp:positionV>
          <wp:extent cx="946800" cy="669600"/>
          <wp:effectExtent l="0" t="0" r="5715" b="0"/>
          <wp:wrapNone/>
          <wp:docPr id="18" name="Logo Skupina ČEZ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Skupina ČEZ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6800" cy="669600"/>
                  </a:xfrm>
                  <a:prstGeom prst="rect">
                    <a:avLst/>
                  </a:prstGeom>
                </pic:spPr>
              </pic:pic>
            </a:graphicData>
          </a:graphic>
          <wp14:sizeRelH relativeFrom="margin">
            <wp14:pctWidth>0</wp14:pctWidth>
          </wp14:sizeRelH>
          <wp14:sizeRelV relativeFrom="margin">
            <wp14:pctHeight>0</wp14:pctHeight>
          </wp14:sizeRelV>
        </wp:anchor>
      </w:drawing>
    </w:r>
    <w:r w:rsidR="008F702A" w:rsidRPr="003A0B49">
      <w:rPr>
        <w:noProof/>
      </w:rPr>
      <mc:AlternateContent>
        <mc:Choice Requires="wps">
          <w:drawing>
            <wp:anchor distT="0" distB="0" distL="114300" distR="114300" simplePos="0" relativeHeight="251684864" behindDoc="0" locked="0" layoutInCell="1" allowOverlap="1" wp14:anchorId="29F6BF56" wp14:editId="73A56CC8">
              <wp:simplePos x="0" y="0"/>
              <wp:positionH relativeFrom="page">
                <wp:posOffset>0</wp:posOffset>
              </wp:positionH>
              <wp:positionV relativeFrom="page">
                <wp:posOffset>9846945</wp:posOffset>
              </wp:positionV>
              <wp:extent cx="7560000" cy="0"/>
              <wp:effectExtent l="0" t="0" r="0" b="0"/>
              <wp:wrapNone/>
              <wp:docPr id="14" name="Zápatí 1. ř. úč. Y 27,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36DD2" id="Zápatí 1. ř. úč. Y 27,35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5.35pt" to="595.3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2816" behindDoc="0" locked="0" layoutInCell="1" allowOverlap="1" wp14:anchorId="63873F30" wp14:editId="5690031B">
              <wp:simplePos x="0" y="0"/>
              <wp:positionH relativeFrom="page">
                <wp:posOffset>0</wp:posOffset>
              </wp:positionH>
              <wp:positionV relativeFrom="page">
                <wp:posOffset>9973310</wp:posOffset>
              </wp:positionV>
              <wp:extent cx="7560000" cy="0"/>
              <wp:effectExtent l="0" t="0" r="0" b="0"/>
              <wp:wrapNone/>
              <wp:docPr id="13" name="Zápatí 2. ř. úč. Y 27,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F0797" id="Zápatí 2. ř. úč. Y 27,7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85.3pt" to="595.3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0768" behindDoc="0" locked="0" layoutInCell="1" allowOverlap="1" wp14:anchorId="6DD40782" wp14:editId="7A310B39">
              <wp:simplePos x="0" y="0"/>
              <wp:positionH relativeFrom="page">
                <wp:posOffset>0</wp:posOffset>
              </wp:positionH>
              <wp:positionV relativeFrom="page">
                <wp:posOffset>9163050</wp:posOffset>
              </wp:positionV>
              <wp:extent cx="7560000" cy="0"/>
              <wp:effectExtent l="0" t="0" r="0" b="0"/>
              <wp:wrapNone/>
              <wp:docPr id="12" name="Logo dolní shora Y 25,45 cm (V 1,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F16D7" id="Logo dolní shora Y 25,45 cm (V 1,35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21.5pt" to="595.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891" behindDoc="0" locked="0" layoutInCell="1" allowOverlap="1" wp14:anchorId="4688736E" wp14:editId="7BC12830">
              <wp:simplePos x="0" y="0"/>
              <wp:positionH relativeFrom="page">
                <wp:posOffset>0</wp:posOffset>
              </wp:positionH>
              <wp:positionV relativeFrom="page">
                <wp:posOffset>3643630</wp:posOffset>
              </wp:positionV>
              <wp:extent cx="7560000" cy="0"/>
              <wp:effectExtent l="0" t="0" r="0" b="0"/>
              <wp:wrapNone/>
              <wp:docPr id="11" name="Text 3. ř. úč. Y 10,1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D6420" id="Text 3. ř. úč. Y 10,12 cm" o:spid="_x0000_s1026" style="position:absolute;z-index:25168589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9pt" to="595.3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895" behindDoc="0" locked="0" layoutInCell="1" allowOverlap="1" wp14:anchorId="3C2FA27D" wp14:editId="0A79625D">
              <wp:simplePos x="0" y="0"/>
              <wp:positionH relativeFrom="page">
                <wp:posOffset>0</wp:posOffset>
              </wp:positionH>
              <wp:positionV relativeFrom="page">
                <wp:posOffset>3261995</wp:posOffset>
              </wp:positionV>
              <wp:extent cx="7560000" cy="0"/>
              <wp:effectExtent l="0" t="0" r="0" b="0"/>
              <wp:wrapNone/>
              <wp:docPr id="10" name="Text 1. ř. úč. Y 9,0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10C2F" id="Text 1. ř. úč. Y 9,06 cm" o:spid="_x0000_s1026" style="position:absolute;z-index:25168589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56.85pt" to="595.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03" behindDoc="0" locked="0" layoutInCell="1" allowOverlap="1" wp14:anchorId="6DBF522A" wp14:editId="5FC000EE">
              <wp:simplePos x="0" y="0"/>
              <wp:positionH relativeFrom="page">
                <wp:posOffset>0</wp:posOffset>
              </wp:positionH>
              <wp:positionV relativeFrom="page">
                <wp:posOffset>2880360</wp:posOffset>
              </wp:positionV>
              <wp:extent cx="7560000" cy="0"/>
              <wp:effectExtent l="0" t="0" r="0" b="0"/>
              <wp:wrapNone/>
              <wp:docPr id="9" name="Perex 2. ř. úč. Y 8,0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E81E1" id="Perex 2. ř. úč. Y 8,00 cm" o:spid="_x0000_s1026" style="position:absolute;z-index:2516859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6.8pt" to="595.3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19" behindDoc="0" locked="0" layoutInCell="1" allowOverlap="1" wp14:anchorId="63F0850C" wp14:editId="1D2D0E5B">
              <wp:simplePos x="0" y="0"/>
              <wp:positionH relativeFrom="page">
                <wp:posOffset>0</wp:posOffset>
              </wp:positionH>
              <wp:positionV relativeFrom="page">
                <wp:posOffset>2689225</wp:posOffset>
              </wp:positionV>
              <wp:extent cx="7560000" cy="0"/>
              <wp:effectExtent l="0" t="0" r="0" b="0"/>
              <wp:wrapNone/>
              <wp:docPr id="8" name="Perex 1. ř. úč. Y 7,4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00041" id="Perex 1. ř. úč. Y 7,47 cm" o:spid="_x0000_s1026" style="position:absolute;z-index:2516859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11.75pt" to="595.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" strokecolor="#00b0f0" strokeweight=".5pt">
              <v:stroke joinstyle="miter"/>
              <w10:wrap anchorx="page" anchory="page"/>
            </v:line>
          </w:pict>
        </mc:Fallback>
      </mc:AlternateContent>
    </w:r>
    <w:r w:rsidR="008F702A" w:rsidRPr="003A0B49">
      <w:rPr>
        <w:noProof/>
      </w:rPr>
      <mc:AlternateContent>
        <mc:Choice Requires="wps">
          <w:drawing>
            <wp:anchor distT="0" distB="0" distL="114300" distR="114300" simplePos="0" relativeHeight="251685934" behindDoc="0" locked="0" layoutInCell="1" allowOverlap="1" wp14:anchorId="648C693C" wp14:editId="79AE1B21">
              <wp:simplePos x="0" y="0"/>
              <wp:positionH relativeFrom="page">
                <wp:posOffset>0</wp:posOffset>
              </wp:positionH>
              <wp:positionV relativeFrom="page">
                <wp:posOffset>2307590</wp:posOffset>
              </wp:positionV>
              <wp:extent cx="7560000" cy="0"/>
              <wp:effectExtent l="0" t="0" r="0" b="0"/>
              <wp:wrapNone/>
              <wp:docPr id="7" name="Titulek úč. Y 6,4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CB782" id="Titulek úč. Y 6,41 cm" o:spid="_x0000_s1026" style="position:absolute;z-index:25168593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81.7pt" to="595.3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" strokecolor="#00b0f0" strokeweight=".5pt">
              <v:stroke joinstyle="miter"/>
              <w10:wrap anchorx="page" anchory="page"/>
            </v:line>
          </w:pict>
        </mc:Fallback>
      </mc:AlternateContent>
    </w:r>
    <w:r w:rsidR="003D36C4" w:rsidRPr="003A0B49">
      <w:rPr>
        <w:noProof/>
      </w:rPr>
      <mc:AlternateContent>
        <mc:Choice Requires="wps">
          <w:drawing>
            <wp:anchor distT="0" distB="0" distL="114300" distR="114300" simplePos="0" relativeHeight="251685951" behindDoc="0" locked="0" layoutInCell="1" allowOverlap="1" wp14:anchorId="2753B641" wp14:editId="5183996E">
              <wp:simplePos x="0" y="0"/>
              <wp:positionH relativeFrom="page">
                <wp:posOffset>0</wp:posOffset>
              </wp:positionH>
              <wp:positionV relativeFrom="page">
                <wp:posOffset>1642110</wp:posOffset>
              </wp:positionV>
              <wp:extent cx="7560000" cy="0"/>
              <wp:effectExtent l="0" t="0" r="0" b="0"/>
              <wp:wrapNone/>
              <wp:docPr id="5" name="Datum úč. Y 4,5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5B3FF" id="Datum úč. Y 4,56 cm" o:spid="_x0000_s1026" style="position:absolute;z-index:2516859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9.3pt" to="595.3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" strokecolor="#00b0f0" strokeweight=".5pt">
              <v:stroke joinstyle="miter"/>
              <w10:wrap anchorx="page" anchory="page"/>
            </v:line>
          </w:pict>
        </mc:Fallback>
      </mc:AlternateContent>
    </w:r>
    <w:r w:rsidR="0069158F" w:rsidRPr="003A0B49">
      <w:rPr>
        <w:noProof/>
      </w:rPr>
      <mc:AlternateContent>
        <mc:Choice Requires="wps">
          <w:drawing>
            <wp:anchor distT="0" distB="0" distL="114300" distR="114300" simplePos="0" relativeHeight="251686143" behindDoc="0" locked="0" layoutInCell="1" allowOverlap="1" wp14:anchorId="40A1E52E" wp14:editId="1DE1F5D9">
              <wp:simplePos x="0" y="0"/>
              <wp:positionH relativeFrom="page">
                <wp:posOffset>0</wp:posOffset>
              </wp:positionH>
              <wp:positionV relativeFrom="page">
                <wp:posOffset>590550</wp:posOffset>
              </wp:positionV>
              <wp:extent cx="7560000" cy="0"/>
              <wp:effectExtent l="0" t="0" r="0" b="0"/>
              <wp:wrapNone/>
              <wp:docPr id="4" name="Logo shora Y 1,6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6B772" id="Logo shora Y 1,64 cm" o:spid="_x0000_s1026" style="position:absolute;z-index:25168614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" strokecolor="#00b0f0" strokeweight=".5pt">
              <v:stroke joinstyle="miter"/>
              <w10:wrap anchorx="page" anchory="page"/>
            </v:line>
          </w:pict>
        </mc:Fallback>
      </mc:AlternateContent>
    </w:r>
    <w:r w:rsidR="0069158F" w:rsidRPr="003A0B49">
      <w:rPr>
        <w:noProof/>
      </w:rPr>
      <mc:AlternateContent>
        <mc:Choice Requires="wps">
          <w:drawing>
            <wp:anchor distT="0" distB="0" distL="114300" distR="114300" simplePos="0" relativeHeight="251686015" behindDoc="0" locked="0" layoutInCell="1" allowOverlap="1" wp14:anchorId="00A13B09" wp14:editId="44627A66">
              <wp:simplePos x="0" y="0"/>
              <wp:positionH relativeFrom="page">
                <wp:posOffset>0</wp:posOffset>
              </wp:positionH>
              <wp:positionV relativeFrom="page">
                <wp:posOffset>1260475</wp:posOffset>
              </wp:positionV>
              <wp:extent cx="7560000" cy="0"/>
              <wp:effectExtent l="0" t="0" r="0" b="0"/>
              <wp:wrapNone/>
              <wp:docPr id="3" name="Tisková zpráva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4AC82" id="Tisková zpráva úč. Y 3,5 cm" o:spid="_x0000_s1026" style="position:absolute;z-index:25168601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" strokecolor="#00b0f0" strokeweight=".5pt">
              <v:stroke joinstyle="miter"/>
              <w10:wrap anchorx="page" anchory="page"/>
            </v:line>
          </w:pict>
        </mc:Fallback>
      </mc:AlternateContent>
    </w:r>
    <w:r w:rsidR="009E26AE" w:rsidRPr="003A0B49">
      <w:rPr>
        <w:noProof/>
      </w:rPr>
      <mc:AlternateContent>
        <mc:Choice Requires="wps">
          <w:drawing>
            <wp:anchor distT="0" distB="0" distL="114300" distR="114300" simplePos="0" relativeHeight="251686399" behindDoc="0" locked="0" layoutInCell="1" allowOverlap="1" wp14:anchorId="10FE6264" wp14:editId="0A115246">
              <wp:simplePos x="0" y="0"/>
              <wp:positionH relativeFrom="page">
                <wp:posOffset>6769100</wp:posOffset>
              </wp:positionH>
              <wp:positionV relativeFrom="page">
                <wp:posOffset>0</wp:posOffset>
              </wp:positionV>
              <wp:extent cx="0" cy="10692000"/>
              <wp:effectExtent l="0" t="0" r="38100" b="33655"/>
              <wp:wrapNone/>
              <wp:docPr id="2" name="P okraj 2,2 cm X 18,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588D19" id="P okraj 2,2 cm X 18,8 cm" o:spid="_x0000_s1026" style="position:absolute;z-index:251686399;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3pt,0" to="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" strokecolor="#00b0f0" strokeweight=".5pt">
              <v:stroke joinstyle="miter"/>
              <w10:wrap anchorx="page" anchory="page"/>
            </v:line>
          </w:pict>
        </mc:Fallback>
      </mc:AlternateContent>
    </w:r>
    <w:r w:rsidR="009E26AE" w:rsidRPr="003A0B49">
      <w:rPr>
        <w:noProof/>
      </w:rPr>
      <mc:AlternateContent>
        <mc:Choice Requires="wps">
          <w:drawing>
            <wp:anchor distT="0" distB="0" distL="114300" distR="114300" simplePos="0" relativeHeight="251686912" behindDoc="0" locked="0" layoutInCell="1" allowOverlap="1" wp14:anchorId="558E06E5" wp14:editId="44AB5343">
              <wp:simplePos x="0" y="0"/>
              <wp:positionH relativeFrom="page">
                <wp:posOffset>791845</wp:posOffset>
              </wp:positionH>
              <wp:positionV relativeFrom="page">
                <wp:posOffset>0</wp:posOffset>
              </wp:positionV>
              <wp:extent cx="0" cy="10692000"/>
              <wp:effectExtent l="0" t="0" r="38100" b="33655"/>
              <wp:wrapNone/>
              <wp:docPr id="1" name="L okraj 2,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F481AB" id="L okraj 2,2 cm"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2.35pt,0" to="62.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" strokecolor="#00b0f0" strokeweight=".5pt">
              <v:stroke joinstyle="miter"/>
              <w10:wrap anchorx="page" anchory="page"/>
            </v:line>
          </w:pict>
        </mc:Fallback>
      </mc:AlternateContent>
    </w:r>
    <w:r w:rsidR="003A0B49" w:rsidRPr="003A0B49">
      <w:t>Tisková</w:t>
    </w:r>
    <w:r w:rsidR="003A0B49">
      <w:t xml:space="preserve"> </w:t>
    </w:r>
    <w:r w:rsidR="003A0B49" w:rsidRPr="00931FAC">
      <w:t>zpráva</w:t>
    </w:r>
  </w:p>
  <w:p w14:paraId="28D5F5CD" w14:textId="049EBA27" w:rsidR="003A0B49" w:rsidRPr="003A0B49" w:rsidRDefault="008611CC" w:rsidP="00DD00FA">
    <w:pPr>
      <w:pStyle w:val="Datum"/>
    </w:pPr>
    <w:fldSimple w:instr=" DATE   \* MERGEFORMAT ">
      <w:r w:rsidR="00C55903">
        <w:rPr>
          <w:noProof/>
        </w:rPr>
        <w:t>16.07.2021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9399" w14:textId="77777777" w:rsidR="003A2FC5" w:rsidRDefault="003A2F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19BC86C8"/>
    <w:lvl w:ilvl="0">
      <w:start w:val="1"/>
      <w:numFmt w:val="bullet"/>
      <w:pStyle w:val="Seznamsodrkami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DE37C2"/>
    <w:multiLevelType w:val="hybridMultilevel"/>
    <w:tmpl w:val="C3F05236"/>
    <w:lvl w:ilvl="0" w:tplc="3CB8C14C">
      <w:start w:val="1"/>
      <w:numFmt w:val="bullet"/>
      <w:pStyle w:val="Seznamsodrkami"/>
      <w:lvlText w:val=""/>
      <w:lvlJc w:val="left"/>
      <w:pPr>
        <w:tabs>
          <w:tab w:val="num" w:pos="284"/>
        </w:tabs>
        <w:ind w:left="284" w:hanging="284"/>
      </w:pPr>
      <w:rPr>
        <w:rFonts w:ascii="Symbol" w:hAnsi="Symbol" w:hint="default"/>
        <w:color w:val="8DC63F"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7"/>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76"/>
    <w:rsid w:val="000350A3"/>
    <w:rsid w:val="00074258"/>
    <w:rsid w:val="000809E0"/>
    <w:rsid w:val="000A5B00"/>
    <w:rsid w:val="000F4019"/>
    <w:rsid w:val="00110B75"/>
    <w:rsid w:val="00127BA8"/>
    <w:rsid w:val="001920A1"/>
    <w:rsid w:val="001F6F0D"/>
    <w:rsid w:val="002028D3"/>
    <w:rsid w:val="00233864"/>
    <w:rsid w:val="00266C84"/>
    <w:rsid w:val="00273F6E"/>
    <w:rsid w:val="00277561"/>
    <w:rsid w:val="002A1A53"/>
    <w:rsid w:val="002C3B17"/>
    <w:rsid w:val="00382FB8"/>
    <w:rsid w:val="003905F3"/>
    <w:rsid w:val="00397F0F"/>
    <w:rsid w:val="003A0B49"/>
    <w:rsid w:val="003A2FC5"/>
    <w:rsid w:val="003D36C4"/>
    <w:rsid w:val="00400C7B"/>
    <w:rsid w:val="004138D5"/>
    <w:rsid w:val="004A5D5F"/>
    <w:rsid w:val="004A6293"/>
    <w:rsid w:val="004B6976"/>
    <w:rsid w:val="0052554A"/>
    <w:rsid w:val="00532187"/>
    <w:rsid w:val="0053236F"/>
    <w:rsid w:val="005510C8"/>
    <w:rsid w:val="00597E7A"/>
    <w:rsid w:val="005B0FD2"/>
    <w:rsid w:val="005E29CC"/>
    <w:rsid w:val="006269B0"/>
    <w:rsid w:val="00631A83"/>
    <w:rsid w:val="00650E03"/>
    <w:rsid w:val="00663886"/>
    <w:rsid w:val="0069158F"/>
    <w:rsid w:val="006B275B"/>
    <w:rsid w:val="006B2F4F"/>
    <w:rsid w:val="006E030A"/>
    <w:rsid w:val="006E6480"/>
    <w:rsid w:val="006F5649"/>
    <w:rsid w:val="006F794B"/>
    <w:rsid w:val="00710220"/>
    <w:rsid w:val="00726C28"/>
    <w:rsid w:val="00741394"/>
    <w:rsid w:val="007460D0"/>
    <w:rsid w:val="0079261C"/>
    <w:rsid w:val="007C4A9C"/>
    <w:rsid w:val="00835F33"/>
    <w:rsid w:val="0084681E"/>
    <w:rsid w:val="008469EB"/>
    <w:rsid w:val="008611CC"/>
    <w:rsid w:val="00884B8A"/>
    <w:rsid w:val="008D2135"/>
    <w:rsid w:val="008D3866"/>
    <w:rsid w:val="008D6DC2"/>
    <w:rsid w:val="008F0E4E"/>
    <w:rsid w:val="008F702A"/>
    <w:rsid w:val="00931FAC"/>
    <w:rsid w:val="00954436"/>
    <w:rsid w:val="009C7B1E"/>
    <w:rsid w:val="009E26AE"/>
    <w:rsid w:val="009E3A9D"/>
    <w:rsid w:val="00A40BE7"/>
    <w:rsid w:val="00A45067"/>
    <w:rsid w:val="00A7701E"/>
    <w:rsid w:val="00AA1772"/>
    <w:rsid w:val="00AA64C3"/>
    <w:rsid w:val="00AB0D96"/>
    <w:rsid w:val="00AC06C6"/>
    <w:rsid w:val="00B1628F"/>
    <w:rsid w:val="00BD03F0"/>
    <w:rsid w:val="00BF6386"/>
    <w:rsid w:val="00C35AAF"/>
    <w:rsid w:val="00C55903"/>
    <w:rsid w:val="00C6111B"/>
    <w:rsid w:val="00C76019"/>
    <w:rsid w:val="00C904F3"/>
    <w:rsid w:val="00CB26F8"/>
    <w:rsid w:val="00CC1CA5"/>
    <w:rsid w:val="00CF2AE5"/>
    <w:rsid w:val="00D22413"/>
    <w:rsid w:val="00D350C9"/>
    <w:rsid w:val="00D5356C"/>
    <w:rsid w:val="00DB7848"/>
    <w:rsid w:val="00DC25B2"/>
    <w:rsid w:val="00DD00FA"/>
    <w:rsid w:val="00DE49E0"/>
    <w:rsid w:val="00DE5505"/>
    <w:rsid w:val="00E10E60"/>
    <w:rsid w:val="00E4168F"/>
    <w:rsid w:val="00EC3786"/>
    <w:rsid w:val="00F75977"/>
    <w:rsid w:val="00FA192A"/>
    <w:rsid w:val="00FA5B81"/>
    <w:rsid w:val="00FC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96ED2"/>
  <w15:chartTrackingRefBased/>
  <w15:docId w15:val="{E6D3FCD2-6B0D-4432-9FDD-FEBBC516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qFormat="1"/>
    <w:lsdException w:name="List 2" w:semiHidden="1" w:uiPriority="17"/>
    <w:lsdException w:name="List 3" w:semiHidden="1" w:uiPriority="17"/>
    <w:lsdException w:name="List 4" w:semiHidden="1" w:uiPriority="17"/>
    <w:lsdException w:name="List 5" w:semiHidden="1" w:uiPriority="17"/>
    <w:lsdException w:name="List Bullet 2" w:uiPriority="11" w:qFormat="1"/>
    <w:lsdException w:name="List Bullet 3" w:uiPriority="11" w:qFormat="1"/>
    <w:lsdException w:name="List Bullet 4" w:semiHidden="1" w:uiPriority="11"/>
    <w:lsdException w:name="List Bullet 5" w:semiHidden="1" w:uiPriority="11"/>
    <w:lsdException w:name="List Number 2" w:uiPriority="13" w:qFormat="1"/>
    <w:lsdException w:name="List Number 3" w:uiPriority="13" w:qFormat="1"/>
    <w:lsdException w:name="List Number 4" w:semiHidden="1" w:uiPriority="13"/>
    <w:lsdException w:name="List Number 5" w:semiHidden="1" w:uiPriority="13"/>
    <w:lsdException w:name="Title" w:uiPriority="10" w:qFormat="1"/>
    <w:lsdException w:name="Closing" w:semiHidden="1" w:unhideWhenUsed="1"/>
    <w:lsdException w:name="Signature" w:qFormat="1"/>
    <w:lsdException w:name="Default Paragraph Font" w:semiHidden="1" w:uiPriority="1" w:unhideWhenUsed="1"/>
    <w:lsdException w:name="Body Text" w:semiHidden="1" w:uiPriority="0"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0"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unhideWhenUsed="1"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561"/>
    <w:pPr>
      <w:spacing w:after="300" w:line="300" w:lineRule="atLeast"/>
    </w:pPr>
    <w:rPr>
      <w:sz w:val="20"/>
    </w:rPr>
  </w:style>
  <w:style w:type="paragraph" w:styleId="Nadpis1">
    <w:name w:val="heading 1"/>
    <w:basedOn w:val="Normln"/>
    <w:next w:val="Normln"/>
    <w:link w:val="Nadpis1Char"/>
    <w:qFormat/>
    <w:rsid w:val="006269B0"/>
    <w:pPr>
      <w:keepNext/>
      <w:keepLines/>
      <w:spacing w:before="300"/>
      <w:outlineLvl w:val="0"/>
    </w:pPr>
    <w:rPr>
      <w:rFonts w:asciiTheme="majorHAnsi" w:eastAsiaTheme="majorEastAsia" w:hAnsiTheme="majorHAnsi" w:cstheme="majorBidi"/>
      <w:b/>
      <w:color w:val="808285" w:themeColor="text2"/>
      <w:sz w:val="32"/>
      <w:szCs w:val="32"/>
    </w:rPr>
  </w:style>
  <w:style w:type="paragraph" w:styleId="Nadpis2">
    <w:name w:val="heading 2"/>
    <w:basedOn w:val="Normln"/>
    <w:next w:val="Normln"/>
    <w:link w:val="Nadpis2Char"/>
    <w:uiPriority w:val="9"/>
    <w:qFormat/>
    <w:rsid w:val="006269B0"/>
    <w:pPr>
      <w:keepNext/>
      <w:keepLines/>
      <w:spacing w:before="300" w:after="150"/>
      <w:outlineLvl w:val="1"/>
    </w:pPr>
    <w:rPr>
      <w:rFonts w:asciiTheme="majorHAnsi" w:eastAsiaTheme="majorEastAsia" w:hAnsiTheme="majorHAnsi" w:cstheme="majorBidi"/>
      <w:b/>
      <w:color w:val="808285" w:themeColor="text2"/>
      <w:sz w:val="28"/>
      <w:szCs w:val="26"/>
    </w:rPr>
  </w:style>
  <w:style w:type="paragraph" w:styleId="Nadpis3">
    <w:name w:val="heading 3"/>
    <w:basedOn w:val="Normln"/>
    <w:next w:val="Normln"/>
    <w:link w:val="Nadpis3Char"/>
    <w:uiPriority w:val="9"/>
    <w:qFormat/>
    <w:rsid w:val="006269B0"/>
    <w:pPr>
      <w:keepNext/>
      <w:keepLines/>
      <w:spacing w:before="300" w:after="0"/>
      <w:outlineLvl w:val="2"/>
    </w:pPr>
    <w:rPr>
      <w:rFonts w:asciiTheme="majorHAnsi" w:eastAsiaTheme="majorEastAsia" w:hAnsiTheme="majorHAnsi" w:cstheme="majorBidi"/>
      <w:b/>
      <w:color w:val="808285" w:themeColor="text2"/>
      <w:sz w:val="24"/>
      <w:szCs w:val="24"/>
    </w:rPr>
  </w:style>
  <w:style w:type="paragraph" w:styleId="Nadpis4">
    <w:name w:val="heading 4"/>
    <w:basedOn w:val="Normln"/>
    <w:next w:val="Normln"/>
    <w:link w:val="Nadpis4Char"/>
    <w:uiPriority w:val="9"/>
    <w:semiHidden/>
    <w:rsid w:val="00AB0D96"/>
    <w:pPr>
      <w:keepNext/>
      <w:keepLines/>
      <w:spacing w:before="240" w:after="0"/>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2"/>
    <w:qFormat/>
    <w:rsid w:val="00DD00FA"/>
    <w:pPr>
      <w:spacing w:after="0" w:line="300" w:lineRule="atLeast"/>
    </w:pPr>
    <w:rPr>
      <w:sz w:val="20"/>
    </w:rPr>
  </w:style>
  <w:style w:type="character" w:customStyle="1" w:styleId="Nadpis1Char">
    <w:name w:val="Nadpis 1 Char"/>
    <w:basedOn w:val="Standardnpsmoodstavce"/>
    <w:link w:val="Nadpis1"/>
    <w:rsid w:val="006269B0"/>
    <w:rPr>
      <w:rFonts w:asciiTheme="majorHAnsi" w:eastAsiaTheme="majorEastAsia" w:hAnsiTheme="majorHAnsi" w:cstheme="majorBidi"/>
      <w:b/>
      <w:color w:val="808285" w:themeColor="text2"/>
      <w:sz w:val="32"/>
      <w:szCs w:val="32"/>
    </w:rPr>
  </w:style>
  <w:style w:type="character" w:customStyle="1" w:styleId="Nadpis2Char">
    <w:name w:val="Nadpis 2 Char"/>
    <w:basedOn w:val="Standardnpsmoodstavce"/>
    <w:link w:val="Nadpis2"/>
    <w:uiPriority w:val="9"/>
    <w:rsid w:val="006269B0"/>
    <w:rPr>
      <w:rFonts w:asciiTheme="majorHAnsi" w:eastAsiaTheme="majorEastAsia" w:hAnsiTheme="majorHAnsi" w:cstheme="majorBidi"/>
      <w:b/>
      <w:color w:val="808285" w:themeColor="text2"/>
      <w:sz w:val="28"/>
      <w:szCs w:val="26"/>
    </w:rPr>
  </w:style>
  <w:style w:type="paragraph" w:styleId="Nzev">
    <w:name w:val="Title"/>
    <w:basedOn w:val="Normln"/>
    <w:next w:val="Normln"/>
    <w:link w:val="NzevChar"/>
    <w:uiPriority w:val="19"/>
    <w:qFormat/>
    <w:rsid w:val="00931FAC"/>
    <w:pPr>
      <w:spacing w:after="340" w:line="240" w:lineRule="auto"/>
      <w:contextualSpacing/>
      <w:jc w:val="right"/>
    </w:pPr>
    <w:rPr>
      <w:rFonts w:asciiTheme="majorHAnsi" w:eastAsiaTheme="majorEastAsia" w:hAnsiTheme="majorHAnsi" w:cstheme="majorBidi"/>
      <w:caps/>
      <w:color w:val="F24F00" w:themeColor="accent6"/>
      <w:kern w:val="28"/>
      <w:sz w:val="40"/>
      <w:szCs w:val="56"/>
    </w:rPr>
  </w:style>
  <w:style w:type="character" w:customStyle="1" w:styleId="NzevChar">
    <w:name w:val="Název Char"/>
    <w:basedOn w:val="Standardnpsmoodstavce"/>
    <w:link w:val="Nzev"/>
    <w:uiPriority w:val="19"/>
    <w:rsid w:val="00931FAC"/>
    <w:rPr>
      <w:rFonts w:asciiTheme="majorHAnsi" w:eastAsiaTheme="majorEastAsia" w:hAnsiTheme="majorHAnsi" w:cstheme="majorBidi"/>
      <w:caps/>
      <w:color w:val="F24F00" w:themeColor="accent6"/>
      <w:kern w:val="28"/>
      <w:sz w:val="40"/>
      <w:szCs w:val="56"/>
    </w:rPr>
  </w:style>
  <w:style w:type="paragraph" w:styleId="Podnadpis">
    <w:name w:val="Subtitle"/>
    <w:basedOn w:val="Normln"/>
    <w:next w:val="Normln"/>
    <w:link w:val="PodnadpisChar"/>
    <w:qFormat/>
    <w:rsid w:val="00DD00FA"/>
    <w:pPr>
      <w:numPr>
        <w:ilvl w:val="1"/>
      </w:numPr>
    </w:pPr>
    <w:rPr>
      <w:rFonts w:eastAsiaTheme="minorEastAsia"/>
      <w:color w:val="808285" w:themeColor="text2"/>
      <w:sz w:val="30"/>
    </w:rPr>
  </w:style>
  <w:style w:type="character" w:customStyle="1" w:styleId="PodnadpisChar">
    <w:name w:val="Podnadpis Char"/>
    <w:basedOn w:val="Standardnpsmoodstavce"/>
    <w:link w:val="Podnadpis"/>
    <w:uiPriority w:val="20"/>
    <w:rsid w:val="00DD00FA"/>
    <w:rPr>
      <w:rFonts w:eastAsiaTheme="minorEastAsia"/>
      <w:color w:val="808285" w:themeColor="text2"/>
      <w:sz w:val="30"/>
    </w:rPr>
  </w:style>
  <w:style w:type="character" w:customStyle="1" w:styleId="Nadpis3Char">
    <w:name w:val="Nadpis 3 Char"/>
    <w:basedOn w:val="Standardnpsmoodstavce"/>
    <w:link w:val="Nadpis3"/>
    <w:uiPriority w:val="9"/>
    <w:rsid w:val="006269B0"/>
    <w:rPr>
      <w:rFonts w:asciiTheme="majorHAnsi" w:eastAsiaTheme="majorEastAsia" w:hAnsiTheme="majorHAnsi" w:cstheme="majorBidi"/>
      <w:b/>
      <w:color w:val="808285" w:themeColor="text2"/>
      <w:sz w:val="24"/>
      <w:szCs w:val="24"/>
    </w:rPr>
  </w:style>
  <w:style w:type="paragraph" w:styleId="Zhlav">
    <w:name w:val="header"/>
    <w:basedOn w:val="Normln"/>
    <w:link w:val="ZhlavChar"/>
    <w:uiPriority w:val="37"/>
    <w:unhideWhenUsed/>
    <w:rsid w:val="00DC25B2"/>
    <w:pPr>
      <w:tabs>
        <w:tab w:val="center" w:pos="4536"/>
        <w:tab w:val="right" w:pos="9072"/>
      </w:tabs>
      <w:spacing w:after="0" w:line="192" w:lineRule="atLeast"/>
    </w:pPr>
    <w:rPr>
      <w:color w:val="808285" w:themeColor="text2"/>
      <w:sz w:val="16"/>
    </w:rPr>
  </w:style>
  <w:style w:type="character" w:customStyle="1" w:styleId="ZhlavChar">
    <w:name w:val="Záhlaví Char"/>
    <w:basedOn w:val="Standardnpsmoodstavce"/>
    <w:link w:val="Zhlav"/>
    <w:uiPriority w:val="37"/>
    <w:rsid w:val="00DC25B2"/>
    <w:rPr>
      <w:color w:val="808285" w:themeColor="text2"/>
      <w:sz w:val="16"/>
    </w:rPr>
  </w:style>
  <w:style w:type="paragraph" w:styleId="Zpat">
    <w:name w:val="footer"/>
    <w:basedOn w:val="Normln"/>
    <w:link w:val="ZpatChar"/>
    <w:unhideWhenUsed/>
    <w:rsid w:val="001920A1"/>
    <w:pPr>
      <w:tabs>
        <w:tab w:val="center" w:pos="4536"/>
        <w:tab w:val="right" w:pos="9072"/>
      </w:tabs>
      <w:spacing w:after="0" w:line="210" w:lineRule="atLeast"/>
    </w:pPr>
    <w:rPr>
      <w:color w:val="808285" w:themeColor="text2"/>
      <w:sz w:val="16"/>
    </w:rPr>
  </w:style>
  <w:style w:type="character" w:customStyle="1" w:styleId="ZpatChar">
    <w:name w:val="Zápatí Char"/>
    <w:basedOn w:val="Standardnpsmoodstavce"/>
    <w:link w:val="Zpat"/>
    <w:uiPriority w:val="37"/>
    <w:rsid w:val="001920A1"/>
    <w:rPr>
      <w:color w:val="808285" w:themeColor="text2"/>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DD00FA"/>
    <w:pPr>
      <w:spacing w:before="40" w:after="0" w:line="240" w:lineRule="atLeast"/>
      <w:jc w:val="right"/>
    </w:pPr>
    <w:rPr>
      <w:color w:val="808285" w:themeColor="text2"/>
    </w:rPr>
  </w:style>
  <w:style w:type="character" w:customStyle="1" w:styleId="DatumChar">
    <w:name w:val="Datum Char"/>
    <w:basedOn w:val="Standardnpsmoodstavce"/>
    <w:link w:val="Datum"/>
    <w:uiPriority w:val="38"/>
    <w:rsid w:val="00DD00FA"/>
    <w:rPr>
      <w:color w:val="808285" w:themeColor="text2"/>
      <w:sz w:val="20"/>
    </w:rPr>
  </w:style>
  <w:style w:type="paragraph" w:styleId="Seznamsodrkami">
    <w:name w:val="List Bullet"/>
    <w:basedOn w:val="Normln"/>
    <w:uiPriority w:val="10"/>
    <w:qFormat/>
    <w:rsid w:val="006269B0"/>
    <w:pPr>
      <w:numPr>
        <w:numId w:val="11"/>
      </w:numPr>
    </w:pPr>
    <w:rPr>
      <w:noProof/>
    </w:rPr>
  </w:style>
  <w:style w:type="paragraph" w:styleId="Seznamsodrkami2">
    <w:name w:val="List Bullet 2"/>
    <w:basedOn w:val="Normln"/>
    <w:uiPriority w:val="11"/>
    <w:semiHidden/>
    <w:qFormat/>
    <w:rsid w:val="005E29CC"/>
    <w:pPr>
      <w:numPr>
        <w:numId w:val="2"/>
      </w:numPr>
    </w:pPr>
    <w:rPr>
      <w:noProof/>
    </w:rPr>
  </w:style>
  <w:style w:type="paragraph" w:styleId="Seznamsodrkami3">
    <w:name w:val="List Bullet 3"/>
    <w:basedOn w:val="Normln"/>
    <w:uiPriority w:val="11"/>
    <w:semiHidden/>
    <w:qFormat/>
    <w:rsid w:val="005E29CC"/>
    <w:pPr>
      <w:numPr>
        <w:numId w:val="3"/>
      </w:numPr>
    </w:pPr>
    <w:rPr>
      <w:noProof/>
    </w:rPr>
  </w:style>
  <w:style w:type="paragraph" w:styleId="slovanseznam">
    <w:name w:val="List Number"/>
    <w:basedOn w:val="Normln"/>
    <w:uiPriority w:val="12"/>
    <w:semiHidden/>
    <w:qFormat/>
    <w:rsid w:val="005E29CC"/>
    <w:pPr>
      <w:numPr>
        <w:numId w:val="6"/>
      </w:numPr>
    </w:pPr>
  </w:style>
  <w:style w:type="paragraph" w:styleId="slovanseznam2">
    <w:name w:val="List Number 2"/>
    <w:basedOn w:val="Normln"/>
    <w:uiPriority w:val="13"/>
    <w:semiHidden/>
    <w:qFormat/>
    <w:rsid w:val="005E29CC"/>
    <w:pPr>
      <w:numPr>
        <w:numId w:val="7"/>
      </w:numPr>
    </w:pPr>
    <w:rPr>
      <w:noProof/>
    </w:rPr>
  </w:style>
  <w:style w:type="paragraph" w:styleId="slovanseznam3">
    <w:name w:val="List Number 3"/>
    <w:basedOn w:val="Normln"/>
    <w:uiPriority w:val="13"/>
    <w:semiHidden/>
    <w:qFormat/>
    <w:rsid w:val="005E29CC"/>
    <w:pPr>
      <w:numPr>
        <w:numId w:val="8"/>
      </w:numPr>
      <w:ind w:hanging="284"/>
    </w:pPr>
    <w:rPr>
      <w:noProof/>
    </w:rPr>
  </w:style>
  <w:style w:type="paragraph" w:styleId="Pokraovnseznamu">
    <w:name w:val="List Continue"/>
    <w:basedOn w:val="Normln"/>
    <w:uiPriority w:val="14"/>
    <w:semiHidden/>
    <w:qFormat/>
    <w:rsid w:val="005E29CC"/>
  </w:style>
  <w:style w:type="paragraph" w:styleId="Pokraovnseznamu2">
    <w:name w:val="List Continue 2"/>
    <w:basedOn w:val="Normln"/>
    <w:uiPriority w:val="15"/>
    <w:semiHidden/>
    <w:qFormat/>
    <w:rsid w:val="005E29CC"/>
    <w:pPr>
      <w:ind w:left="284"/>
    </w:pPr>
  </w:style>
  <w:style w:type="paragraph" w:styleId="Pokraovnseznamu3">
    <w:name w:val="List Continue 3"/>
    <w:basedOn w:val="Normln"/>
    <w:uiPriority w:val="15"/>
    <w:semiHidden/>
    <w:qFormat/>
    <w:rsid w:val="005E29CC"/>
    <w:pPr>
      <w:ind w:left="567"/>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paragraph" w:customStyle="1" w:styleId="Kuliky">
    <w:name w:val="Kuličky"/>
    <w:basedOn w:val="Normln"/>
    <w:link w:val="KulikyChar"/>
    <w:uiPriority w:val="99"/>
    <w:rsid w:val="00DD00FA"/>
    <w:pPr>
      <w:spacing w:after="0" w:line="240" w:lineRule="atLeast"/>
      <w:jc w:val="right"/>
    </w:pPr>
    <w:rPr>
      <w:color w:val="F24F00" w:themeColor="accent6"/>
    </w:rPr>
  </w:style>
  <w:style w:type="paragraph" w:customStyle="1" w:styleId="Normlned">
    <w:name w:val="Normální šedý"/>
    <w:basedOn w:val="Normln"/>
    <w:link w:val="NormlnedChar"/>
    <w:uiPriority w:val="1"/>
    <w:qFormat/>
    <w:rsid w:val="00DD00FA"/>
    <w:rPr>
      <w:color w:val="808285" w:themeColor="text2"/>
    </w:rPr>
  </w:style>
  <w:style w:type="character" w:customStyle="1" w:styleId="KulikyChar">
    <w:name w:val="Kuličky Char"/>
    <w:basedOn w:val="Standardnpsmoodstavce"/>
    <w:link w:val="Kuliky"/>
    <w:uiPriority w:val="99"/>
    <w:rsid w:val="006269B0"/>
    <w:rPr>
      <w:color w:val="F24F00" w:themeColor="accent6"/>
      <w:sz w:val="20"/>
    </w:rPr>
  </w:style>
  <w:style w:type="paragraph" w:styleId="Podpis">
    <w:name w:val="Signature"/>
    <w:basedOn w:val="Normln"/>
    <w:link w:val="PodpisChar"/>
    <w:uiPriority w:val="26"/>
    <w:qFormat/>
    <w:rsid w:val="006269B0"/>
    <w:pPr>
      <w:spacing w:before="450" w:after="0" w:line="240" w:lineRule="auto"/>
    </w:pPr>
    <w:rPr>
      <w:b/>
      <w:color w:val="F24F00" w:themeColor="accent6"/>
    </w:rPr>
  </w:style>
  <w:style w:type="character" w:customStyle="1" w:styleId="NormlnedChar">
    <w:name w:val="Normální šedý Char"/>
    <w:basedOn w:val="Standardnpsmoodstavce"/>
    <w:link w:val="Normlned"/>
    <w:uiPriority w:val="1"/>
    <w:rsid w:val="006269B0"/>
    <w:rPr>
      <w:color w:val="808285" w:themeColor="text2"/>
      <w:sz w:val="20"/>
    </w:rPr>
  </w:style>
  <w:style w:type="character" w:customStyle="1" w:styleId="PodpisChar">
    <w:name w:val="Podpis Char"/>
    <w:basedOn w:val="Standardnpsmoodstavce"/>
    <w:link w:val="Podpis"/>
    <w:uiPriority w:val="26"/>
    <w:rsid w:val="006269B0"/>
    <w:rPr>
      <w:b/>
      <w:color w:val="F24F00" w:themeColor="accent6"/>
      <w:sz w:val="20"/>
    </w:rPr>
  </w:style>
  <w:style w:type="paragraph" w:customStyle="1" w:styleId="Funkce">
    <w:name w:val="Funkce"/>
    <w:basedOn w:val="Normln"/>
    <w:next w:val="Normlned"/>
    <w:link w:val="FunkceChar"/>
    <w:uiPriority w:val="27"/>
    <w:qFormat/>
    <w:rsid w:val="006269B0"/>
    <w:rPr>
      <w:b/>
      <w:color w:val="666B6E"/>
    </w:rPr>
  </w:style>
  <w:style w:type="paragraph" w:customStyle="1" w:styleId="Bezmezered">
    <w:name w:val="Bez mezer šedý"/>
    <w:basedOn w:val="Bezmezer"/>
    <w:link w:val="BezmezeredChar"/>
    <w:uiPriority w:val="3"/>
    <w:qFormat/>
    <w:rsid w:val="006269B0"/>
    <w:rPr>
      <w:color w:val="808285" w:themeColor="text2"/>
    </w:rPr>
  </w:style>
  <w:style w:type="character" w:customStyle="1" w:styleId="FunkceChar">
    <w:name w:val="Funkce Char"/>
    <w:basedOn w:val="Standardnpsmoodstavce"/>
    <w:link w:val="Funkce"/>
    <w:uiPriority w:val="27"/>
    <w:rsid w:val="006269B0"/>
    <w:rPr>
      <w:b/>
      <w:color w:val="666B6E"/>
      <w:sz w:val="20"/>
    </w:rPr>
  </w:style>
  <w:style w:type="character" w:styleId="Hypertextovodkaz">
    <w:name w:val="Hyperlink"/>
    <w:basedOn w:val="Standardnpsmoodstavce"/>
    <w:uiPriority w:val="99"/>
    <w:unhideWhenUsed/>
    <w:rsid w:val="006269B0"/>
    <w:rPr>
      <w:color w:val="808285" w:themeColor="text2"/>
      <w:u w:val="none"/>
    </w:rPr>
  </w:style>
  <w:style w:type="character" w:customStyle="1" w:styleId="BezmezerChar">
    <w:name w:val="Bez mezer Char"/>
    <w:basedOn w:val="Standardnpsmoodstavce"/>
    <w:link w:val="Bezmezer"/>
    <w:uiPriority w:val="2"/>
    <w:rsid w:val="006269B0"/>
    <w:rPr>
      <w:sz w:val="20"/>
    </w:rPr>
  </w:style>
  <w:style w:type="character" w:customStyle="1" w:styleId="BezmezeredChar">
    <w:name w:val="Bez mezer šedý Char"/>
    <w:basedOn w:val="BezmezerChar"/>
    <w:link w:val="Bezmezered"/>
    <w:uiPriority w:val="3"/>
    <w:rsid w:val="006269B0"/>
    <w:rPr>
      <w:color w:val="808285" w:themeColor="text2"/>
      <w:sz w:val="20"/>
    </w:rPr>
  </w:style>
  <w:style w:type="character" w:styleId="Nevyeenzmnka">
    <w:name w:val="Unresolved Mention"/>
    <w:basedOn w:val="Standardnpsmoodstavce"/>
    <w:uiPriority w:val="99"/>
    <w:semiHidden/>
    <w:unhideWhenUsed/>
    <w:rsid w:val="006269B0"/>
    <w:rPr>
      <w:color w:val="605E5C"/>
      <w:shd w:val="clear" w:color="auto" w:fill="E1DFDD"/>
    </w:rPr>
  </w:style>
  <w:style w:type="character" w:styleId="Zdraznnintenzivn">
    <w:name w:val="Intense Emphasis"/>
    <w:basedOn w:val="Standardnpsmoodstavce"/>
    <w:uiPriority w:val="24"/>
    <w:qFormat/>
    <w:rsid w:val="006269B0"/>
    <w:rPr>
      <w:b/>
      <w:i w:val="0"/>
      <w:iCs/>
      <w:color w:val="007236" w:themeColor="accent1"/>
    </w:rPr>
  </w:style>
  <w:style w:type="paragraph" w:customStyle="1" w:styleId="Perex">
    <w:name w:val="Perex"/>
    <w:basedOn w:val="Normln"/>
    <w:next w:val="Normln"/>
    <w:link w:val="PerexChar"/>
    <w:uiPriority w:val="4"/>
    <w:qFormat/>
    <w:rsid w:val="00277561"/>
    <w:rPr>
      <w:b/>
      <w:color w:val="808285" w:themeColor="text2"/>
    </w:rPr>
  </w:style>
  <w:style w:type="character" w:customStyle="1" w:styleId="PerexChar">
    <w:name w:val="Perex Char"/>
    <w:basedOn w:val="Standardnpsmoodstavce"/>
    <w:link w:val="Perex"/>
    <w:uiPriority w:val="4"/>
    <w:rsid w:val="00277561"/>
    <w:rPr>
      <w:b/>
      <w:color w:val="808285" w:themeColor="text2"/>
      <w:sz w:val="20"/>
    </w:rPr>
  </w:style>
  <w:style w:type="character" w:customStyle="1" w:styleId="Internetovodkaz">
    <w:name w:val="Internetový odkaz"/>
    <w:uiPriority w:val="99"/>
    <w:rsid w:val="004B6976"/>
    <w:rPr>
      <w:color w:val="0000FF"/>
      <w:u w:val="single"/>
    </w:rPr>
  </w:style>
  <w:style w:type="paragraph" w:styleId="Normlnweb">
    <w:name w:val="Normal (Web)"/>
    <w:basedOn w:val="Normln"/>
    <w:uiPriority w:val="99"/>
    <w:unhideWhenUsed/>
    <w:rsid w:val="002C3B17"/>
    <w:pPr>
      <w:spacing w:after="0" w:line="240" w:lineRule="auto"/>
    </w:pPr>
    <w:rPr>
      <w:rFonts w:ascii="Calibri" w:hAnsi="Calibri" w:cs="Calibri"/>
      <w:sz w:val="22"/>
      <w:lang w:eastAsia="cs-CZ"/>
    </w:rPr>
  </w:style>
  <w:style w:type="character" w:styleId="Sledovanodkaz">
    <w:name w:val="FollowedHyperlink"/>
    <w:basedOn w:val="Standardnpsmoodstavce"/>
    <w:uiPriority w:val="99"/>
    <w:semiHidden/>
    <w:unhideWhenUsed/>
    <w:rsid w:val="009C7B1E"/>
    <w:rPr>
      <w:color w:val="007236" w:themeColor="followedHyperlink"/>
      <w:u w:val="single"/>
    </w:rPr>
  </w:style>
  <w:style w:type="paragraph" w:styleId="Zkladntext">
    <w:name w:val="Body Text"/>
    <w:basedOn w:val="Normln"/>
    <w:link w:val="ZkladntextChar"/>
    <w:semiHidden/>
    <w:unhideWhenUsed/>
    <w:rsid w:val="00D350C9"/>
    <w:pPr>
      <w:spacing w:before="120" w:after="120"/>
    </w:pPr>
    <w:rPr>
      <w:rFonts w:ascii="Arial" w:eastAsia="Times New Roman" w:hAnsi="Arial" w:cs="Arial"/>
      <w:b/>
      <w:bCs/>
      <w:szCs w:val="24"/>
      <w:lang w:eastAsia="cs-CZ"/>
    </w:rPr>
  </w:style>
  <w:style w:type="character" w:customStyle="1" w:styleId="ZkladntextChar">
    <w:name w:val="Základní text Char"/>
    <w:basedOn w:val="Standardnpsmoodstavce"/>
    <w:link w:val="Zkladntext"/>
    <w:semiHidden/>
    <w:rsid w:val="00D350C9"/>
    <w:rPr>
      <w:rFonts w:ascii="Arial" w:eastAsia="Times New Roman" w:hAnsi="Arial" w:cs="Arial"/>
      <w:b/>
      <w:bCs/>
      <w:sz w:val="20"/>
      <w:szCs w:val="24"/>
      <w:lang w:eastAsia="cs-CZ"/>
    </w:rPr>
  </w:style>
  <w:style w:type="paragraph" w:styleId="Odstavecseseznamem">
    <w:name w:val="List Paragraph"/>
    <w:basedOn w:val="Normln"/>
    <w:uiPriority w:val="34"/>
    <w:qFormat/>
    <w:rsid w:val="00D350C9"/>
    <w:pPr>
      <w:spacing w:after="0" w:line="240" w:lineRule="auto"/>
      <w:ind w:left="720"/>
    </w:pPr>
    <w:rPr>
      <w:rFonts w:ascii="Calibri" w:eastAsia="Calibri" w:hAnsi="Calibri" w:cs="Calibri"/>
      <w:sz w:val="22"/>
    </w:rPr>
  </w:style>
  <w:style w:type="paragraph" w:styleId="Textbubliny">
    <w:name w:val="Balloon Text"/>
    <w:basedOn w:val="Normln"/>
    <w:link w:val="TextbublinyChar"/>
    <w:uiPriority w:val="99"/>
    <w:semiHidden/>
    <w:unhideWhenUsed/>
    <w:rsid w:val="00D350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04701">
      <w:bodyDiv w:val="1"/>
      <w:marLeft w:val="0"/>
      <w:marRight w:val="0"/>
      <w:marTop w:val="0"/>
      <w:marBottom w:val="0"/>
      <w:divBdr>
        <w:top w:val="none" w:sz="0" w:space="0" w:color="auto"/>
        <w:left w:val="none" w:sz="0" w:space="0" w:color="auto"/>
        <w:bottom w:val="none" w:sz="0" w:space="0" w:color="auto"/>
        <w:right w:val="none" w:sz="0" w:space="0" w:color="auto"/>
      </w:divBdr>
    </w:div>
    <w:div w:id="19801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z.cz/cs/o-cez/infocentra-2/infocentrum-jaderne-elektrarny-temelin-4759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zdikrom\Documents\administrativa%20vzory\vzor%20tiskov&#233;%20zpr&#225;vy%20&#268;ist&#225;%20energie%20z&#237;t&#345;ka.dotx" TargetMode="External"/></Relationships>
</file>

<file path=word/theme/theme1.xml><?xml version="1.0" encoding="utf-8"?>
<a:theme xmlns:a="http://schemas.openxmlformats.org/drawingml/2006/main" name="Motiv Office">
  <a:themeElements>
    <a:clrScheme name="ČEZ PPT 2021">
      <a:dk1>
        <a:sysClr val="windowText" lastClr="000000"/>
      </a:dk1>
      <a:lt1>
        <a:sysClr val="window" lastClr="FFFFFF"/>
      </a:lt1>
      <a:dk2>
        <a:srgbClr val="808285"/>
      </a:dk2>
      <a:lt2>
        <a:srgbClr val="BCBEC0"/>
      </a:lt2>
      <a:accent1>
        <a:srgbClr val="007236"/>
      </a:accent1>
      <a:accent2>
        <a:srgbClr val="8DC63F"/>
      </a:accent2>
      <a:accent3>
        <a:srgbClr val="00A651"/>
      </a:accent3>
      <a:accent4>
        <a:srgbClr val="68A513"/>
      </a:accent4>
      <a:accent5>
        <a:srgbClr val="808285"/>
      </a:accent5>
      <a:accent6>
        <a:srgbClr val="F24F00"/>
      </a:accent6>
      <a:hlink>
        <a:srgbClr val="007236"/>
      </a:hlink>
      <a:folHlink>
        <a:srgbClr val="0072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25AC-680E-4CC9-9D99-B6EC6EE1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tiskové zprávy Čistá energie zítřka</Template>
  <TotalTime>0</TotalTime>
  <Pages>2</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Gazdík Roman</dc:creator>
  <cp:keywords/>
  <dc:description/>
  <cp:lastModifiedBy>Gribbinová Jana</cp:lastModifiedBy>
  <cp:revision>2</cp:revision>
  <dcterms:created xsi:type="dcterms:W3CDTF">2021-07-16T07:25:00Z</dcterms:created>
  <dcterms:modified xsi:type="dcterms:W3CDTF">2021-07-16T07:25:00Z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2021-07-16T07:25:36Z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69cb5ed7-2ab5-4bf7-b439-8bf997835e46</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